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E7EC7">
      <w:pPr>
        <w:spacing w:before="64" w:line="230" w:lineRule="auto"/>
        <w:ind w:left="802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088AEB20">
      <w:pPr>
        <w:spacing w:before="303" w:line="239" w:lineRule="auto"/>
        <w:ind w:left="179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eastAsia="zh-CN"/>
        </w:rPr>
        <w:t>三元区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基本殡葬服务项目免费申请表</w:t>
      </w:r>
    </w:p>
    <w:p w14:paraId="1E4E3738">
      <w:pPr>
        <w:spacing w:line="80" w:lineRule="exact"/>
      </w:pPr>
    </w:p>
    <w:tbl>
      <w:tblPr>
        <w:tblStyle w:val="5"/>
        <w:tblW w:w="10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690"/>
        <w:gridCol w:w="1319"/>
        <w:gridCol w:w="1080"/>
        <w:gridCol w:w="1394"/>
        <w:gridCol w:w="1334"/>
        <w:gridCol w:w="1304"/>
        <w:gridCol w:w="1215"/>
        <w:gridCol w:w="944"/>
      </w:tblGrid>
      <w:tr w14:paraId="34BE9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304" w:type="dxa"/>
            <w:vAlign w:val="top"/>
          </w:tcPr>
          <w:p w14:paraId="2BA973DD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2CFF2AD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7AB23C38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50151C11">
            <w:pPr>
              <w:spacing w:before="65" w:line="224" w:lineRule="auto"/>
              <w:ind w:left="23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逝者姓名</w:t>
            </w:r>
          </w:p>
        </w:tc>
        <w:tc>
          <w:tcPr>
            <w:tcW w:w="690" w:type="dxa"/>
            <w:vAlign w:val="top"/>
          </w:tcPr>
          <w:p w14:paraId="389AA0E3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6D12330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3C1C1C42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3605B6E">
            <w:pPr>
              <w:spacing w:before="65" w:line="222" w:lineRule="auto"/>
              <w:ind w:left="14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性别</w:t>
            </w:r>
          </w:p>
        </w:tc>
        <w:tc>
          <w:tcPr>
            <w:tcW w:w="2399" w:type="dxa"/>
            <w:gridSpan w:val="2"/>
            <w:vAlign w:val="top"/>
          </w:tcPr>
          <w:p w14:paraId="6D525403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B40F3C6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4F9D86D6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275C6E5">
            <w:pPr>
              <w:spacing w:before="65" w:line="224" w:lineRule="auto"/>
              <w:ind w:left="68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身份证号码</w:t>
            </w:r>
          </w:p>
        </w:tc>
        <w:tc>
          <w:tcPr>
            <w:tcW w:w="1394" w:type="dxa"/>
            <w:vAlign w:val="top"/>
          </w:tcPr>
          <w:p w14:paraId="0B71E808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513F348B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7C1C5751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50CAC45A">
            <w:pPr>
              <w:spacing w:before="65" w:line="222" w:lineRule="auto"/>
              <w:ind w:left="18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户籍所在地</w:t>
            </w:r>
          </w:p>
        </w:tc>
        <w:tc>
          <w:tcPr>
            <w:tcW w:w="1334" w:type="dxa"/>
            <w:vAlign w:val="top"/>
          </w:tcPr>
          <w:p w14:paraId="51E620EF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5215C0B6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CC34D78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34E6924D">
            <w:pPr>
              <w:spacing w:before="65" w:line="221" w:lineRule="auto"/>
              <w:ind w:left="26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免费对象</w:t>
            </w:r>
          </w:p>
        </w:tc>
        <w:tc>
          <w:tcPr>
            <w:tcW w:w="1304" w:type="dxa"/>
            <w:vAlign w:val="top"/>
          </w:tcPr>
          <w:p w14:paraId="33EA2B06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44921668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2E920801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3E0016D0">
            <w:pPr>
              <w:spacing w:before="65" w:line="223" w:lineRule="auto"/>
              <w:ind w:left="24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死亡时间</w:t>
            </w:r>
          </w:p>
        </w:tc>
        <w:tc>
          <w:tcPr>
            <w:tcW w:w="1215" w:type="dxa"/>
            <w:vAlign w:val="top"/>
          </w:tcPr>
          <w:p w14:paraId="4842747A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38483B92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2AA8171B">
            <w:pPr>
              <w:pStyle w:val="6"/>
              <w:spacing w:line="264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BBBD934">
            <w:pPr>
              <w:spacing w:before="65" w:line="224" w:lineRule="auto"/>
              <w:ind w:left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火化日期</w:t>
            </w:r>
          </w:p>
        </w:tc>
        <w:tc>
          <w:tcPr>
            <w:tcW w:w="944" w:type="dxa"/>
            <w:vAlign w:val="top"/>
          </w:tcPr>
          <w:p w14:paraId="581AEFCE">
            <w:pPr>
              <w:pStyle w:val="6"/>
              <w:spacing w:line="317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42507C0">
            <w:pPr>
              <w:pStyle w:val="6"/>
              <w:spacing w:line="317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2467A5E">
            <w:pPr>
              <w:spacing w:before="65" w:line="279" w:lineRule="auto"/>
              <w:ind w:right="15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无名尸</w:t>
            </w:r>
          </w:p>
        </w:tc>
      </w:tr>
      <w:tr w14:paraId="0E8DC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304" w:type="dxa"/>
            <w:vAlign w:val="top"/>
          </w:tcPr>
          <w:p w14:paraId="6B83D980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90" w:type="dxa"/>
            <w:vAlign w:val="top"/>
          </w:tcPr>
          <w:p w14:paraId="0F905E6C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vAlign w:val="top"/>
          </w:tcPr>
          <w:p w14:paraId="79026761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94" w:type="dxa"/>
            <w:vAlign w:val="top"/>
          </w:tcPr>
          <w:p w14:paraId="7AD0A255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4" w:type="dxa"/>
            <w:vAlign w:val="top"/>
          </w:tcPr>
          <w:p w14:paraId="45F6415D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04" w:type="dxa"/>
            <w:vAlign w:val="top"/>
          </w:tcPr>
          <w:p w14:paraId="4F1D4ED7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vAlign w:val="top"/>
          </w:tcPr>
          <w:p w14:paraId="02106DB7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44" w:type="dxa"/>
            <w:vAlign w:val="top"/>
          </w:tcPr>
          <w:p w14:paraId="507F6EFA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6F17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304" w:type="dxa"/>
            <w:vAlign w:val="top"/>
          </w:tcPr>
          <w:p w14:paraId="477F41D6">
            <w:pPr>
              <w:spacing w:before="284" w:line="222" w:lineRule="auto"/>
              <w:ind w:left="16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申请人姓名</w:t>
            </w:r>
          </w:p>
        </w:tc>
        <w:tc>
          <w:tcPr>
            <w:tcW w:w="690" w:type="dxa"/>
            <w:vAlign w:val="top"/>
          </w:tcPr>
          <w:p w14:paraId="185E1308">
            <w:pPr>
              <w:spacing w:before="284" w:line="222" w:lineRule="auto"/>
              <w:ind w:left="14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性别</w:t>
            </w:r>
          </w:p>
        </w:tc>
        <w:tc>
          <w:tcPr>
            <w:tcW w:w="2399" w:type="dxa"/>
            <w:gridSpan w:val="2"/>
            <w:vAlign w:val="top"/>
          </w:tcPr>
          <w:p w14:paraId="08BDD885">
            <w:pPr>
              <w:spacing w:before="284" w:line="224" w:lineRule="auto"/>
              <w:ind w:left="68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身份证号码</w:t>
            </w:r>
          </w:p>
        </w:tc>
        <w:tc>
          <w:tcPr>
            <w:tcW w:w="2728" w:type="dxa"/>
            <w:gridSpan w:val="2"/>
            <w:vAlign w:val="top"/>
          </w:tcPr>
          <w:p w14:paraId="6489D981">
            <w:pPr>
              <w:spacing w:before="284" w:line="225" w:lineRule="auto"/>
              <w:ind w:left="95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通讯地址</w:t>
            </w:r>
          </w:p>
        </w:tc>
        <w:tc>
          <w:tcPr>
            <w:tcW w:w="1304" w:type="dxa"/>
            <w:vAlign w:val="top"/>
          </w:tcPr>
          <w:p w14:paraId="5975D325">
            <w:pPr>
              <w:spacing w:before="284" w:line="222" w:lineRule="auto"/>
              <w:ind w:left="14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与逝者关系</w:t>
            </w:r>
          </w:p>
        </w:tc>
        <w:tc>
          <w:tcPr>
            <w:tcW w:w="2159" w:type="dxa"/>
            <w:gridSpan w:val="2"/>
            <w:vAlign w:val="top"/>
          </w:tcPr>
          <w:p w14:paraId="65C420A3">
            <w:pPr>
              <w:spacing w:before="284" w:line="222" w:lineRule="auto"/>
              <w:ind w:left="66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联系电话</w:t>
            </w:r>
          </w:p>
        </w:tc>
      </w:tr>
      <w:tr w14:paraId="08AB8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304" w:type="dxa"/>
            <w:vAlign w:val="top"/>
          </w:tcPr>
          <w:p w14:paraId="48A5F679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90" w:type="dxa"/>
            <w:vAlign w:val="top"/>
          </w:tcPr>
          <w:p w14:paraId="42B4E2DD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vAlign w:val="top"/>
          </w:tcPr>
          <w:p w14:paraId="5B63DFB9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28" w:type="dxa"/>
            <w:gridSpan w:val="2"/>
            <w:vAlign w:val="top"/>
          </w:tcPr>
          <w:p w14:paraId="3055A02A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04" w:type="dxa"/>
            <w:vAlign w:val="top"/>
          </w:tcPr>
          <w:p w14:paraId="2ABE4F84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Align w:val="top"/>
          </w:tcPr>
          <w:p w14:paraId="42918F93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E9E3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994" w:type="dxa"/>
            <w:gridSpan w:val="2"/>
            <w:vAlign w:val="top"/>
          </w:tcPr>
          <w:p w14:paraId="5B7BB821">
            <w:pPr>
              <w:spacing w:before="285" w:line="222" w:lineRule="auto"/>
              <w:ind w:left="59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免费项目</w:t>
            </w:r>
          </w:p>
        </w:tc>
        <w:tc>
          <w:tcPr>
            <w:tcW w:w="1319" w:type="dxa"/>
            <w:vAlign w:val="top"/>
          </w:tcPr>
          <w:p w14:paraId="3BBAE508">
            <w:pPr>
              <w:spacing w:before="285" w:line="224" w:lineRule="auto"/>
              <w:ind w:left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实际发生额</w:t>
            </w:r>
          </w:p>
        </w:tc>
        <w:tc>
          <w:tcPr>
            <w:tcW w:w="1080" w:type="dxa"/>
            <w:vAlign w:val="top"/>
          </w:tcPr>
          <w:p w14:paraId="3ACA4527">
            <w:pPr>
              <w:spacing w:before="125" w:line="279" w:lineRule="auto"/>
              <w:ind w:left="225" w:right="121" w:hanging="9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免费金额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（元）</w:t>
            </w:r>
          </w:p>
        </w:tc>
        <w:tc>
          <w:tcPr>
            <w:tcW w:w="6191" w:type="dxa"/>
            <w:gridSpan w:val="5"/>
            <w:vMerge w:val="restart"/>
            <w:tcBorders>
              <w:bottom w:val="nil"/>
            </w:tcBorders>
            <w:vAlign w:val="top"/>
          </w:tcPr>
          <w:p w14:paraId="0940037E">
            <w:pPr>
              <w:pStyle w:val="6"/>
              <w:spacing w:line="37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03F1FFA">
            <w:pPr>
              <w:spacing w:before="65" w:line="222" w:lineRule="auto"/>
              <w:ind w:left="23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lang w:eastAsia="zh-CN"/>
              </w:rPr>
              <w:t>市殡葬服务中心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核意见</w:t>
            </w:r>
          </w:p>
          <w:p w14:paraId="65D94419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3B281CCF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40197B60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7A6C906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29EDD04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73056D58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2E42E988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3A6C2F29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3CC649D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C1B129A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4CDE9677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61D11B2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27A1AD27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411A2C35">
            <w:pPr>
              <w:pStyle w:val="6"/>
              <w:spacing w:line="246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1BD74250">
            <w:pPr>
              <w:pStyle w:val="6"/>
              <w:spacing w:line="247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0E458C9">
            <w:pPr>
              <w:spacing w:before="65" w:line="279" w:lineRule="auto"/>
              <w:ind w:left="4153" w:right="126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盖章</w:t>
            </w:r>
          </w:p>
          <w:p w14:paraId="10BE5BDC">
            <w:pPr>
              <w:pStyle w:val="6"/>
              <w:spacing w:line="277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04CA290">
            <w:pPr>
              <w:spacing w:before="65" w:line="223" w:lineRule="auto"/>
              <w:ind w:left="469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日</w:t>
            </w:r>
          </w:p>
        </w:tc>
      </w:tr>
      <w:tr w14:paraId="15F70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94" w:type="dxa"/>
            <w:gridSpan w:val="2"/>
            <w:vAlign w:val="top"/>
          </w:tcPr>
          <w:p w14:paraId="2F055557">
            <w:pPr>
              <w:spacing w:before="94" w:line="222" w:lineRule="auto"/>
              <w:ind w:left="12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1.遗体火化费</w:t>
            </w:r>
          </w:p>
        </w:tc>
        <w:tc>
          <w:tcPr>
            <w:tcW w:w="1319" w:type="dxa"/>
            <w:vAlign w:val="top"/>
          </w:tcPr>
          <w:p w14:paraId="1FB5C07B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top"/>
          </w:tcPr>
          <w:p w14:paraId="50F94AB0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191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3C5F0117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3816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94" w:type="dxa"/>
            <w:gridSpan w:val="2"/>
            <w:vAlign w:val="top"/>
          </w:tcPr>
          <w:p w14:paraId="2916A1B1">
            <w:pPr>
              <w:spacing w:before="94" w:line="222" w:lineRule="auto"/>
              <w:ind w:left="12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2.遗体接运费</w:t>
            </w:r>
          </w:p>
        </w:tc>
        <w:tc>
          <w:tcPr>
            <w:tcW w:w="1319" w:type="dxa"/>
            <w:vAlign w:val="top"/>
          </w:tcPr>
          <w:p w14:paraId="0D9911EE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top"/>
          </w:tcPr>
          <w:p w14:paraId="0E083453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191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2B7CB9FD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5356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994" w:type="dxa"/>
            <w:gridSpan w:val="2"/>
            <w:vAlign w:val="top"/>
          </w:tcPr>
          <w:p w14:paraId="68C47AFA">
            <w:pPr>
              <w:pStyle w:val="6"/>
              <w:spacing w:line="252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92CEF70">
            <w:pPr>
              <w:spacing w:before="65" w:line="223" w:lineRule="auto"/>
              <w:ind w:left="13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3.遗体存放（</w:t>
            </w:r>
            <w:r>
              <w:rPr>
                <w:rFonts w:hint="eastAsia" w:ascii="仿宋_GB2312" w:hAnsi="仿宋_GB2312" w:eastAsia="仿宋_GB2312" w:cs="仿宋_GB2312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冷藏</w:t>
            </w:r>
          </w:p>
          <w:p w14:paraId="48E1B003">
            <w:pPr>
              <w:spacing w:before="77" w:line="223" w:lineRule="auto"/>
              <w:ind w:right="6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72</w:t>
            </w:r>
            <w:r>
              <w:rPr>
                <w:rFonts w:hint="eastAsia" w:ascii="仿宋_GB2312" w:hAnsi="仿宋_GB2312" w:eastAsia="仿宋_GB2312" w:cs="仿宋_GB2312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小时内</w:t>
            </w: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  <w:t>）（</w:t>
            </w:r>
            <w:r>
              <w:rPr>
                <w:rFonts w:hint="eastAsia" w:ascii="仿宋_GB2312" w:hAnsi="仿宋_GB2312" w:eastAsia="仿宋_GB2312" w:cs="仿宋_GB2312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自选）</w:t>
            </w:r>
          </w:p>
        </w:tc>
        <w:tc>
          <w:tcPr>
            <w:tcW w:w="1319" w:type="dxa"/>
            <w:vAlign w:val="top"/>
          </w:tcPr>
          <w:p w14:paraId="0EF31354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top"/>
          </w:tcPr>
          <w:p w14:paraId="34A7AD7E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191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3AD85226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B89D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994" w:type="dxa"/>
            <w:gridSpan w:val="2"/>
            <w:vAlign w:val="top"/>
          </w:tcPr>
          <w:p w14:paraId="6111A324">
            <w:pPr>
              <w:spacing w:before="128" w:line="277" w:lineRule="auto"/>
              <w:ind w:left="117" w:right="108" w:firstLine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4.骨灰寄存费（</w:t>
            </w:r>
            <w:r>
              <w:rPr>
                <w:rFonts w:hint="eastAsia" w:ascii="仿宋_GB2312" w:hAnsi="仿宋_GB2312" w:eastAsia="仿宋_GB2312" w:cs="仿宋_GB2312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选）</w:t>
            </w:r>
          </w:p>
        </w:tc>
        <w:tc>
          <w:tcPr>
            <w:tcW w:w="1319" w:type="dxa"/>
            <w:vAlign w:val="top"/>
          </w:tcPr>
          <w:p w14:paraId="71C3BAE1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top"/>
          </w:tcPr>
          <w:p w14:paraId="3FDE6D30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191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1F1AC9B7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532B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994" w:type="dxa"/>
            <w:gridSpan w:val="2"/>
            <w:vAlign w:val="top"/>
          </w:tcPr>
          <w:p w14:paraId="01900A15">
            <w:pPr>
              <w:spacing w:before="126" w:line="279" w:lineRule="auto"/>
              <w:ind w:left="144" w:right="108" w:hanging="1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骨灰盒（</w:t>
            </w:r>
            <w:r>
              <w:rPr>
                <w:rFonts w:hint="eastAsia" w:ascii="仿宋_GB2312" w:hAnsi="仿宋_GB2312" w:eastAsia="仿宋_GB2312" w:cs="仿宋_GB2312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200 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1"/>
                <w:szCs w:val="21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）（</w:t>
            </w:r>
            <w:r>
              <w:rPr>
                <w:rFonts w:hint="eastAsia" w:ascii="仿宋_GB2312" w:hAnsi="仿宋_GB2312" w:eastAsia="仿宋_GB2312" w:cs="仿宋_GB2312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1"/>
                <w:szCs w:val="21"/>
              </w:rPr>
              <w:t>自选）</w:t>
            </w:r>
          </w:p>
        </w:tc>
        <w:tc>
          <w:tcPr>
            <w:tcW w:w="1319" w:type="dxa"/>
            <w:vAlign w:val="top"/>
          </w:tcPr>
          <w:p w14:paraId="126A1804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top"/>
          </w:tcPr>
          <w:p w14:paraId="0D3683B0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191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79C9BADB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4E21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994" w:type="dxa"/>
            <w:gridSpan w:val="2"/>
            <w:vAlign w:val="center"/>
          </w:tcPr>
          <w:p w14:paraId="3208AA7A">
            <w:pPr>
              <w:spacing w:before="289" w:line="22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计</w:t>
            </w:r>
          </w:p>
        </w:tc>
        <w:tc>
          <w:tcPr>
            <w:tcW w:w="1319" w:type="dxa"/>
            <w:vAlign w:val="center"/>
          </w:tcPr>
          <w:p w14:paraId="4667944E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17C8065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191" w:type="dxa"/>
            <w:gridSpan w:val="5"/>
            <w:vMerge w:val="continue"/>
            <w:tcBorders>
              <w:top w:val="nil"/>
            </w:tcBorders>
            <w:vAlign w:val="top"/>
          </w:tcPr>
          <w:p w14:paraId="08F6CC45">
            <w:pPr>
              <w:pStyle w:val="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 w14:paraId="0B93117D">
      <w:pPr>
        <w:pStyle w:val="2"/>
        <w:spacing w:before="92" w:line="221" w:lineRule="auto"/>
        <w:ind w:left="12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8"/>
          <w:sz w:val="21"/>
          <w:szCs w:val="21"/>
        </w:rPr>
        <w:t>注：免费项目中第</w:t>
      </w:r>
      <w:r>
        <w:rPr>
          <w:rFonts w:hint="eastAsia" w:ascii="仿宋_GB2312" w:hAnsi="仿宋_GB2312" w:eastAsia="仿宋_GB2312" w:cs="仿宋_GB2312"/>
          <w:spacing w:val="-9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1"/>
          <w:szCs w:val="21"/>
        </w:rPr>
        <w:t>5</w:t>
      </w:r>
      <w:r>
        <w:rPr>
          <w:rFonts w:hint="eastAsia" w:ascii="仿宋_GB2312" w:hAnsi="仿宋_GB2312" w:eastAsia="仿宋_GB2312" w:cs="仿宋_GB2312"/>
          <w:strike w:val="0"/>
          <w:dstrike w:val="0"/>
          <w:spacing w:val="8"/>
          <w:sz w:val="21"/>
          <w:szCs w:val="21"/>
        </w:rPr>
        <w:t>项</w:t>
      </w:r>
      <w:r>
        <w:rPr>
          <w:rFonts w:hint="eastAsia" w:ascii="仿宋_GB2312" w:hAnsi="仿宋_GB2312" w:eastAsia="仿宋_GB2312" w:cs="仿宋_GB2312"/>
          <w:spacing w:val="8"/>
          <w:sz w:val="21"/>
          <w:szCs w:val="21"/>
        </w:rPr>
        <w:t>仅限于城乡低保对象、特困对象、重点优抚对象、革命“五老人员”。</w:t>
      </w:r>
    </w:p>
    <w:p w14:paraId="1D69AD1C">
      <w:pPr>
        <w:spacing w:line="462" w:lineRule="auto"/>
        <w:rPr>
          <w:rFonts w:hint="eastAsia" w:ascii="仿宋_GB2312" w:hAnsi="仿宋_GB2312" w:eastAsia="仿宋_GB2312" w:cs="仿宋_GB2312"/>
          <w:sz w:val="22"/>
          <w:szCs w:val="22"/>
        </w:rPr>
      </w:pPr>
    </w:p>
    <w:p w14:paraId="14265E35">
      <w:pPr>
        <w:pStyle w:val="2"/>
        <w:spacing w:before="66" w:line="222" w:lineRule="auto"/>
        <w:ind w:left="3811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申请人签名：                 申请时间：</w:t>
      </w:r>
      <w:r>
        <w:rPr>
          <w:rFonts w:hint="eastAsia" w:ascii="仿宋_GB2312" w:hAnsi="仿宋_GB2312" w:eastAsia="仿宋_GB2312" w:cs="仿宋_GB2312"/>
          <w:spacing w:val="9"/>
          <w:sz w:val="21"/>
          <w:szCs w:val="21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pacing w:val="9"/>
          <w:sz w:val="21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</w:rPr>
        <w:t>月      日</w:t>
      </w:r>
    </w:p>
    <w:p w14:paraId="1B094C98">
      <w:pPr>
        <w:spacing w:line="222" w:lineRule="auto"/>
        <w:rPr>
          <w:sz w:val="20"/>
          <w:szCs w:val="20"/>
        </w:rPr>
        <w:sectPr>
          <w:footerReference r:id="rId5" w:type="default"/>
          <w:pgSz w:w="11906" w:h="16839"/>
          <w:pgMar w:top="1423" w:right="658" w:bottom="1143" w:left="658" w:header="0" w:footer="857" w:gutter="0"/>
          <w:cols w:space="720" w:num="1"/>
        </w:sectPr>
      </w:pPr>
    </w:p>
    <w:p w14:paraId="0FB73E29">
      <w:pPr>
        <w:spacing w:before="166" w:line="203" w:lineRule="auto"/>
        <w:ind w:left="375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承诺书</w:t>
      </w:r>
    </w:p>
    <w:p w14:paraId="6C9C8EBA">
      <w:pPr>
        <w:spacing w:line="296" w:lineRule="auto"/>
        <w:rPr>
          <w:rFonts w:ascii="Arial"/>
          <w:sz w:val="21"/>
        </w:rPr>
      </w:pPr>
    </w:p>
    <w:p w14:paraId="0B1778F4">
      <w:pPr>
        <w:spacing w:line="296" w:lineRule="auto"/>
        <w:rPr>
          <w:rFonts w:ascii="Arial"/>
          <w:sz w:val="21"/>
        </w:rPr>
      </w:pPr>
    </w:p>
    <w:p w14:paraId="242C1BCC">
      <w:pPr>
        <w:pStyle w:val="2"/>
        <w:spacing w:before="101" w:line="341" w:lineRule="auto"/>
        <w:ind w:firstLine="642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5"/>
        </w:rPr>
        <w:t>本人的亲属不幸逝世，为保护环境，节约用地，现本人郑重</w:t>
      </w:r>
      <w:r>
        <w:rPr>
          <w:rFonts w:hint="eastAsia" w:ascii="仿宋_GB2312" w:hAnsi="仿宋_GB2312" w:eastAsia="仿宋_GB2312" w:cs="仿宋_GB2312"/>
          <w:spacing w:val="3"/>
        </w:rPr>
        <w:t>承诺：本人亲属系</w:t>
      </w:r>
      <w:r>
        <w:rPr>
          <w:rFonts w:hint="eastAsia" w:ascii="仿宋_GB2312" w:hAnsi="仿宋_GB2312" w:eastAsia="仿宋_GB2312" w:cs="仿宋_GB2312"/>
          <w:spacing w:val="3"/>
          <w:lang w:eastAsia="zh-CN"/>
        </w:rPr>
        <w:t>三元区</w:t>
      </w:r>
      <w:r>
        <w:rPr>
          <w:rFonts w:hint="eastAsia" w:ascii="仿宋_GB2312" w:hAnsi="仿宋_GB2312" w:eastAsia="仿宋_GB2312" w:cs="仿宋_GB2312"/>
          <w:spacing w:val="3"/>
        </w:rPr>
        <w:t>户籍人口，本人愿遵守《国务院殡葬管</w:t>
      </w:r>
      <w:r>
        <w:rPr>
          <w:rFonts w:hint="eastAsia" w:ascii="仿宋_GB2312" w:hAnsi="仿宋_GB2312" w:eastAsia="仿宋_GB2312" w:cs="仿宋_GB2312"/>
          <w:spacing w:val="5"/>
        </w:rPr>
        <w:t>理条例》《福建省殡葬管理条例》和</w:t>
      </w:r>
      <w:r>
        <w:rPr>
          <w:rFonts w:hint="eastAsia" w:ascii="仿宋_GB2312" w:hAnsi="仿宋_GB2312" w:eastAsia="仿宋_GB2312" w:cs="仿宋_GB2312"/>
          <w:spacing w:val="5"/>
          <w:lang w:eastAsia="zh-CN"/>
        </w:rPr>
        <w:t>三元区</w:t>
      </w:r>
      <w:r>
        <w:rPr>
          <w:rFonts w:hint="eastAsia" w:ascii="仿宋_GB2312" w:hAnsi="仿宋_GB2312" w:eastAsia="仿宋_GB2312" w:cs="仿宋_GB2312"/>
          <w:spacing w:val="5"/>
        </w:rPr>
        <w:t>人民政府关于殡葬管理的有关规定，将亲属遗体火化，并将其骨灰安葬在合法的墓葬场所，不乱埋乱葬。若违反承诺，将无条件归还免除的基</w:t>
      </w:r>
      <w:r>
        <w:rPr>
          <w:rFonts w:hint="eastAsia" w:ascii="仿宋_GB2312" w:hAnsi="仿宋_GB2312" w:eastAsia="仿宋_GB2312" w:cs="仿宋_GB2312"/>
          <w:spacing w:val="8"/>
        </w:rPr>
        <w:t>本殡葬服务项目费用，并承担一切责任。</w:t>
      </w:r>
    </w:p>
    <w:p w14:paraId="435504A2"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 w14:paraId="4D17B5CF"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 w14:paraId="638CF93A"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 w14:paraId="61B7685D"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 w14:paraId="7E4FD47A">
      <w:pPr>
        <w:pStyle w:val="2"/>
        <w:spacing w:before="100" w:line="221" w:lineRule="auto"/>
        <w:ind w:left="535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5"/>
        </w:rPr>
        <w:t>承诺人签章</w:t>
      </w:r>
    </w:p>
    <w:p w14:paraId="2022ED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</w:pPr>
    </w:p>
    <w:sectPr>
      <w:footerReference r:id="rId6" w:type="default"/>
      <w:pgSz w:w="11906" w:h="16839"/>
      <w:pgMar w:top="1431" w:right="1319" w:bottom="1143" w:left="1407" w:header="0" w:footer="8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1935F">
    <w:pPr>
      <w:pStyle w:val="2"/>
      <w:spacing w:line="181" w:lineRule="auto"/>
      <w:ind w:left="704"/>
      <w:rPr>
        <w:sz w:val="28"/>
        <w:szCs w:val="28"/>
      </w:rPr>
    </w:pPr>
    <w:r>
      <w:rPr>
        <w:spacing w:val="-11"/>
        <w:sz w:val="28"/>
        <w:szCs w:val="28"/>
      </w:rPr>
      <w:t>-</w:t>
    </w:r>
    <w:r>
      <w:rPr>
        <w:spacing w:val="24"/>
        <w:sz w:val="28"/>
        <w:szCs w:val="28"/>
      </w:rPr>
      <w:t xml:space="preserve"> </w:t>
    </w:r>
    <w:r>
      <w:rPr>
        <w:spacing w:val="-11"/>
        <w:sz w:val="28"/>
        <w:szCs w:val="28"/>
      </w:rPr>
      <w:t>6</w:t>
    </w:r>
    <w:r>
      <w:rPr>
        <w:spacing w:val="7"/>
        <w:sz w:val="28"/>
        <w:szCs w:val="28"/>
      </w:rPr>
      <w:t xml:space="preserve"> </w:t>
    </w:r>
    <w:r>
      <w:rPr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CE4F2">
    <w:pPr>
      <w:pStyle w:val="2"/>
      <w:spacing w:line="181" w:lineRule="auto"/>
      <w:ind w:left="192"/>
      <w:rPr>
        <w:sz w:val="28"/>
        <w:szCs w:val="28"/>
      </w:rPr>
    </w:pPr>
    <w:r>
      <w:rPr>
        <w:spacing w:val="-11"/>
        <w:sz w:val="28"/>
        <w:szCs w:val="28"/>
      </w:rPr>
      <w:t>-</w:t>
    </w:r>
    <w:r>
      <w:rPr>
        <w:spacing w:val="24"/>
        <w:sz w:val="28"/>
        <w:szCs w:val="28"/>
      </w:rPr>
      <w:t xml:space="preserve"> </w:t>
    </w:r>
    <w:r>
      <w:rPr>
        <w:spacing w:val="-11"/>
        <w:sz w:val="28"/>
        <w:szCs w:val="28"/>
      </w:rPr>
      <w:t>8</w:t>
    </w:r>
    <w:r>
      <w:rPr>
        <w:spacing w:val="9"/>
        <w:sz w:val="28"/>
        <w:szCs w:val="28"/>
      </w:rPr>
      <w:t xml:space="preserve"> </w:t>
    </w:r>
    <w:r>
      <w:rPr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yMGM0OTlhYzBhY2ZjNzAxNDViOGNjOTVlZmE5YjkifQ=="/>
    <w:docVar w:name="KSO_WPS_MARK_KEY" w:val="20b9df87-3270-4865-b8e7-2c533dd714c1"/>
  </w:docVars>
  <w:rsids>
    <w:rsidRoot w:val="00000000"/>
    <w:rsid w:val="070B4DB8"/>
    <w:rsid w:val="080E27A5"/>
    <w:rsid w:val="09055D0C"/>
    <w:rsid w:val="0A8F27E2"/>
    <w:rsid w:val="0F7F7A21"/>
    <w:rsid w:val="17D82A95"/>
    <w:rsid w:val="227FDCCD"/>
    <w:rsid w:val="24C306AD"/>
    <w:rsid w:val="47332ABC"/>
    <w:rsid w:val="58083479"/>
    <w:rsid w:val="60432042"/>
    <w:rsid w:val="6AED6980"/>
    <w:rsid w:val="7B074F42"/>
    <w:rsid w:val="7FD36AE9"/>
    <w:rsid w:val="DFDFFAC1"/>
    <w:rsid w:val="EABF60AE"/>
    <w:rsid w:val="F6BDBF4E"/>
    <w:rsid w:val="FFBDD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1726</Words>
  <Characters>1768</Characters>
  <TotalTime>6</TotalTime>
  <ScaleCrop>false</ScaleCrop>
  <LinksUpToDate>false</LinksUpToDate>
  <CharactersWithSpaces>1852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2025-01-22T06:53:00Z</dcterms:created>
  <dc:creator>逆水流音</dc:creator>
  <cp:lastModifiedBy>张敏茜</cp:lastModifiedBy>
  <cp:lastPrinted>2025-01-23T19:54:00Z</cp:lastPrinted>
  <dcterms:modified xsi:type="dcterms:W3CDTF">2025-03-07T01:15:21Z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2025-01-23T11:34:54Z</vt:filetime>
  </property>
  <property fmtid="{D5CDD505-2E9C-101B-9397-08002B2CF9AE}" pid="4" name="KSOProductBuildVer">
    <vt:lpwstr>2052-12.1.0.20305</vt:lpwstr>
  </property>
  <property fmtid="{D5CDD505-2E9C-101B-9397-08002B2CF9AE}" pid="5" name="ICV">
    <vt:lpwstr>8C8215C498664979BDF68A079D5681BF_13</vt:lpwstr>
  </property>
  <property fmtid="{D5CDD505-2E9C-101B-9397-08002B2CF9AE}" pid="6" name="KSOTemplateDocerSaveRecord">
    <vt:lpwstr>eyJoZGlkIjoiMzY4OWNiOGViM2ZlNjg2NTQwMWRhNzhmMTZkMWFjZGUiLCJ1c2VySWQiOiIzOTcwMzQwNDEifQ==</vt:lpwstr>
  </property>
</Properties>
</file>